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9E33F0">
        <w:rPr>
          <w:rFonts w:ascii="Calibri" w:hAnsi="Calibri"/>
          <w:sz w:val="20"/>
          <w:szCs w:val="20"/>
        </w:rPr>
        <w:t>24</w:t>
      </w:r>
      <w:r w:rsidR="00BC518B" w:rsidRPr="00D919EF">
        <w:rPr>
          <w:rFonts w:ascii="Calibri" w:hAnsi="Calibri"/>
          <w:sz w:val="20"/>
          <w:szCs w:val="20"/>
        </w:rPr>
        <w:t>/2</w:t>
      </w:r>
      <w:r w:rsidR="00B60E7A">
        <w:rPr>
          <w:rFonts w:ascii="Calibri" w:hAnsi="Calibri"/>
          <w:sz w:val="20"/>
          <w:szCs w:val="20"/>
        </w:rPr>
        <w:t>2</w:t>
      </w:r>
      <w:r w:rsidR="005F2870" w:rsidRPr="00D919EF">
        <w:rPr>
          <w:rFonts w:ascii="Calibri" w:hAnsi="Calibri"/>
          <w:sz w:val="20"/>
          <w:szCs w:val="20"/>
        </w:rPr>
        <w:t>/</w:t>
      </w:r>
      <w:r w:rsidR="009E33F0">
        <w:rPr>
          <w:rFonts w:ascii="Calibri" w:hAnsi="Calibri"/>
          <w:sz w:val="20"/>
          <w:szCs w:val="20"/>
        </w:rPr>
        <w:t>MG</w:t>
      </w:r>
      <w:bookmarkStart w:id="0" w:name="_GoBack"/>
      <w:bookmarkEnd w:id="0"/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8C0A5F" w:rsidRPr="008E0C5E" w:rsidRDefault="00BC518B" w:rsidP="008E0C5E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>wyłonienie realizatorów do przygotowania zestawów przypadków klinicznych w ramach zadania „Certyfikacja kolposkopistów realizujących Program profilaktyki raka szyjki macicy” w Zakładzie Profilaktyki Nowotworów/ Centralnym Ośrodku Koordynującym</w:t>
      </w: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56765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137BE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1787C">
              <w:rPr>
                <w:rFonts w:cs="Calibri"/>
                <w:sz w:val="24"/>
                <w:szCs w:val="24"/>
                <w:u w:val="single"/>
              </w:rPr>
              <w:t>Forma prawna Wykonawcy</w:t>
            </w:r>
            <w:r>
              <w:rPr>
                <w:rFonts w:cs="Calibri"/>
                <w:sz w:val="24"/>
                <w:szCs w:val="24"/>
              </w:rPr>
              <w:t>:</w:t>
            </w:r>
            <w:r w:rsidR="00C56765" w:rsidRPr="00C56765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fizyczna prowadz</w:t>
            </w:r>
            <w:r w:rsidR="00827334">
              <w:rPr>
                <w:rFonts w:cs="Calibri"/>
                <w:sz w:val="24"/>
                <w:szCs w:val="24"/>
              </w:rPr>
              <w:t>ą</w:t>
            </w:r>
            <w:r>
              <w:rPr>
                <w:rFonts w:cs="Calibri"/>
                <w:sz w:val="24"/>
                <w:szCs w:val="24"/>
              </w:rPr>
              <w:t xml:space="preserve">ca działalność gospodarczą 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nie prowadząca działalności gospodarczej</w:t>
            </w:r>
          </w:p>
          <w:p w:rsidR="0021787C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1787C">
              <w:rPr>
                <w:rFonts w:cs="Calibri"/>
                <w:sz w:val="24"/>
                <w:szCs w:val="24"/>
              </w:rPr>
              <w:t>spółka wpisana do KRS</w:t>
            </w:r>
          </w:p>
          <w:p w:rsidR="0021787C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spółka cywilna </w:t>
            </w:r>
          </w:p>
          <w:p w:rsid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56765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8A5210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1"/>
          <w:szCs w:val="21"/>
        </w:rPr>
      </w:pPr>
      <w:r w:rsidRPr="008A5210">
        <w:rPr>
          <w:rFonts w:ascii="Calibri" w:hAnsi="Calibri"/>
          <w:color w:val="000000"/>
          <w:sz w:val="21"/>
          <w:szCs w:val="21"/>
        </w:rPr>
        <w:t>Oświadczam, że dysponuj</w:t>
      </w:r>
      <w:r w:rsidR="00982A46" w:rsidRPr="008A5210">
        <w:rPr>
          <w:rFonts w:ascii="Calibri" w:hAnsi="Calibri"/>
          <w:color w:val="000000"/>
          <w:sz w:val="21"/>
          <w:szCs w:val="21"/>
        </w:rPr>
        <w:t>ę</w:t>
      </w:r>
      <w:r w:rsidRPr="008A5210">
        <w:rPr>
          <w:rFonts w:ascii="Calibri" w:hAnsi="Calibri"/>
          <w:color w:val="000000"/>
          <w:sz w:val="21"/>
          <w:szCs w:val="21"/>
        </w:rPr>
        <w:t xml:space="preserve"> pełnią praw autorskich do swobodnego dysponowania zgłoszonym zestawem przypadku klinicznego (opisem klinicznym, dokumentacją kolpofotograficzną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B60E7A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B60E7A" w:rsidRPr="00B60E7A" w:rsidRDefault="00B60E7A" w:rsidP="00B60E7A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1"/>
          <w:szCs w:val="21"/>
          <w:u w:val="single"/>
        </w:rPr>
      </w:pPr>
      <w:r w:rsidRPr="00B60E7A">
        <w:rPr>
          <w:bCs/>
          <w:sz w:val="21"/>
          <w:szCs w:val="21"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kolposkopowych.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kolposkopowe  wraz z </w:t>
      </w:r>
      <w:r w:rsidR="00E97FB8">
        <w:rPr>
          <w:rFonts w:ascii="Calibri" w:hAnsi="Calibri" w:cstheme="minorHAnsi"/>
        </w:rPr>
        <w:t>weryfikacją histopatologiczną;</w:t>
      </w:r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kolposkopowe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3F5F7D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 w:rsidR="00FB68E9">
        <w:rPr>
          <w:rFonts w:ascii="Calibri" w:hAnsi="Calibri" w:cstheme="minorHAnsi"/>
          <w:sz w:val="22"/>
          <w:szCs w:val="22"/>
        </w:rPr>
        <w:t xml:space="preserve">  </w:t>
      </w:r>
      <w:r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941F72" w:rsidRDefault="00941F72" w:rsidP="003F5F7D">
      <w:pPr>
        <w:rPr>
          <w:rFonts w:ascii="Calibri" w:hAnsi="Calibri"/>
          <w:b/>
          <w:sz w:val="18"/>
          <w:szCs w:val="18"/>
        </w:rPr>
      </w:pPr>
    </w:p>
    <w:p w:rsidR="003F5F7D" w:rsidRDefault="003F5F7D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D640FB" w:rsidRPr="00CB1865" w:rsidRDefault="00D640FB" w:rsidP="003F5F7D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lastRenderedPageBreak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D5" w:rsidRDefault="009837D5" w:rsidP="003B1911">
      <w:pPr>
        <w:spacing w:after="0" w:line="240" w:lineRule="auto"/>
      </w:pPr>
      <w:r>
        <w:separator/>
      </w:r>
    </w:p>
  </w:endnote>
  <w:endnote w:type="continuationSeparator" w:id="0">
    <w:p w:rsidR="009837D5" w:rsidRDefault="009837D5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D5" w:rsidRDefault="009837D5" w:rsidP="003B1911">
      <w:pPr>
        <w:spacing w:after="0" w:line="240" w:lineRule="auto"/>
      </w:pPr>
      <w:r>
        <w:separator/>
      </w:r>
    </w:p>
  </w:footnote>
  <w:footnote w:type="continuationSeparator" w:id="0">
    <w:p w:rsidR="009837D5" w:rsidRDefault="009837D5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84246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837D5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33F0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6B10-5327-4179-A99E-62A904C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42</cp:revision>
  <cp:lastPrinted>2022-08-17T07:07:00Z</cp:lastPrinted>
  <dcterms:created xsi:type="dcterms:W3CDTF">2021-03-19T08:22:00Z</dcterms:created>
  <dcterms:modified xsi:type="dcterms:W3CDTF">2022-08-17T07:07:00Z</dcterms:modified>
</cp:coreProperties>
</file>